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77777777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04D9E757" w14:textId="77777777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3D703092" wp14:editId="14041C45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48D7F39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Regular </w:t>
      </w:r>
      <w:r w:rsidRPr="00D0264A">
        <w:rPr>
          <w:rFonts w:ascii="Arial" w:hAnsi="Arial" w:cs="Arial"/>
          <w:b/>
          <w:sz w:val="24"/>
        </w:rPr>
        <w:t>Meeting for the Board of Trustees</w:t>
      </w:r>
    </w:p>
    <w:p w14:paraId="1FAA084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590D879A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77181507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/>
      </w:r>
      <w:r w:rsidRPr="00D0264A">
        <w:rPr>
          <w:rFonts w:ascii="Arial" w:hAnsi="Arial" w:cs="Arial"/>
          <w:b/>
          <w:sz w:val="24"/>
        </w:rPr>
        <w:t>Agenda</w:t>
      </w:r>
    </w:p>
    <w:p w14:paraId="71EBB7EF" w14:textId="42F58238" w:rsidR="000C4508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 xml:space="preserve">Thursday, </w:t>
      </w:r>
      <w:r w:rsidR="00771BAB">
        <w:rPr>
          <w:rFonts w:ascii="Arial" w:hAnsi="Arial" w:cs="Arial"/>
          <w:b/>
          <w:sz w:val="24"/>
          <w:highlight w:val="yellow"/>
        </w:rPr>
        <w:t xml:space="preserve">February </w:t>
      </w:r>
      <w:r w:rsidR="00370DC5">
        <w:rPr>
          <w:rFonts w:ascii="Arial" w:hAnsi="Arial" w:cs="Arial"/>
          <w:b/>
          <w:sz w:val="24"/>
          <w:highlight w:val="yellow"/>
        </w:rPr>
        <w:t>1</w:t>
      </w:r>
      <w:r>
        <w:rPr>
          <w:rFonts w:ascii="Arial" w:hAnsi="Arial" w:cs="Arial"/>
          <w:b/>
          <w:sz w:val="24"/>
          <w:highlight w:val="yellow"/>
        </w:rPr>
        <w:t>, 202</w:t>
      </w:r>
      <w:r w:rsidR="00370DC5">
        <w:rPr>
          <w:rFonts w:ascii="Arial" w:hAnsi="Arial" w:cs="Arial"/>
          <w:b/>
          <w:sz w:val="24"/>
          <w:highlight w:val="yellow"/>
        </w:rPr>
        <w:t>4</w:t>
      </w:r>
      <w:r>
        <w:rPr>
          <w:rFonts w:ascii="Arial" w:hAnsi="Arial" w:cs="Arial"/>
          <w:b/>
          <w:sz w:val="24"/>
          <w:highlight w:val="yellow"/>
        </w:rPr>
        <w:t>, 8:3</w:t>
      </w:r>
      <w:r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ED049D">
        <w:rPr>
          <w:rFonts w:ascii="Arial" w:hAnsi="Arial" w:cs="Arial"/>
          <w:sz w:val="24"/>
          <w:szCs w:val="24"/>
        </w:rPr>
        <w:br/>
      </w:r>
    </w:p>
    <w:p w14:paraId="06C5BDBF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Announcements &amp; introduction of guests. </w:t>
      </w:r>
    </w:p>
    <w:p w14:paraId="6B0D04C7" w14:textId="77777777" w:rsidR="000C4508" w:rsidRPr="00ED049D" w:rsidRDefault="000C4508" w:rsidP="000C4508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D7D2F91" w14:textId="5DFC58AA" w:rsidR="000C4508" w:rsidRPr="00F737FE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Discussion &amp; action to approve or not approve the Minutes of the </w:t>
      </w:r>
      <w:r w:rsidR="00771BAB">
        <w:rPr>
          <w:rFonts w:ascii="Arial" w:hAnsi="Arial" w:cs="Arial"/>
          <w:sz w:val="24"/>
          <w:szCs w:val="24"/>
        </w:rPr>
        <w:t xml:space="preserve">January </w:t>
      </w:r>
      <w:r w:rsidR="00370DC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, </w:t>
      </w:r>
      <w:r w:rsidR="00BE67AE">
        <w:rPr>
          <w:rFonts w:ascii="Arial" w:hAnsi="Arial" w:cs="Arial"/>
          <w:sz w:val="24"/>
          <w:szCs w:val="24"/>
        </w:rPr>
        <w:t>202</w:t>
      </w:r>
      <w:r w:rsidR="00370DC5">
        <w:rPr>
          <w:rFonts w:ascii="Arial" w:hAnsi="Arial" w:cs="Arial"/>
          <w:sz w:val="24"/>
          <w:szCs w:val="24"/>
        </w:rPr>
        <w:t>4</w:t>
      </w:r>
      <w:r w:rsidR="00BE67AE">
        <w:rPr>
          <w:rFonts w:ascii="Arial" w:hAnsi="Arial" w:cs="Arial"/>
          <w:sz w:val="24"/>
          <w:szCs w:val="24"/>
        </w:rPr>
        <w:t>,</w:t>
      </w:r>
      <w:r w:rsidRPr="00ED049D">
        <w:rPr>
          <w:rFonts w:ascii="Arial" w:hAnsi="Arial" w:cs="Arial"/>
          <w:sz w:val="24"/>
          <w:szCs w:val="24"/>
        </w:rPr>
        <w:t xml:space="preserve"> regular meeting of the Board of Trustees.</w:t>
      </w:r>
    </w:p>
    <w:p w14:paraId="7696AF74" w14:textId="77777777" w:rsidR="000C4508" w:rsidRPr="00ED049D" w:rsidRDefault="000C4508" w:rsidP="000C4508">
      <w:pPr>
        <w:rPr>
          <w:rFonts w:ascii="Arial" w:hAnsi="Arial" w:cs="Arial"/>
          <w:sz w:val="24"/>
          <w:szCs w:val="24"/>
        </w:rPr>
      </w:pPr>
    </w:p>
    <w:p w14:paraId="64713FDE" w14:textId="6AA5C54B" w:rsidR="000C4508" w:rsidRDefault="000C4508" w:rsidP="00045CF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Discussion &amp; action to approve or not approve the Month-End Budget Report &amp; details for </w:t>
      </w:r>
      <w:r w:rsidR="00771BAB">
        <w:rPr>
          <w:rFonts w:ascii="Arial" w:hAnsi="Arial" w:cs="Arial"/>
          <w:sz w:val="24"/>
          <w:szCs w:val="24"/>
        </w:rPr>
        <w:t>December</w:t>
      </w:r>
      <w:r>
        <w:rPr>
          <w:rFonts w:ascii="Arial" w:hAnsi="Arial" w:cs="Arial"/>
          <w:sz w:val="24"/>
          <w:szCs w:val="24"/>
        </w:rPr>
        <w:t xml:space="preserve"> </w:t>
      </w:r>
      <w:r w:rsidRPr="00ED049D">
        <w:rPr>
          <w:rFonts w:ascii="Arial" w:hAnsi="Arial" w:cs="Arial"/>
          <w:sz w:val="24"/>
          <w:szCs w:val="24"/>
        </w:rPr>
        <w:t>202</w:t>
      </w:r>
      <w:r w:rsidR="00370DC5">
        <w:rPr>
          <w:rFonts w:ascii="Arial" w:hAnsi="Arial" w:cs="Arial"/>
          <w:sz w:val="24"/>
          <w:szCs w:val="24"/>
        </w:rPr>
        <w:t>3</w:t>
      </w:r>
    </w:p>
    <w:p w14:paraId="1C79C647" w14:textId="77777777" w:rsidR="00045CF9" w:rsidRPr="00045CF9" w:rsidRDefault="00045CF9" w:rsidP="00045CF9">
      <w:pPr>
        <w:rPr>
          <w:rFonts w:ascii="Arial" w:hAnsi="Arial" w:cs="Arial"/>
          <w:sz w:val="24"/>
          <w:szCs w:val="24"/>
        </w:rPr>
      </w:pPr>
    </w:p>
    <w:p w14:paraId="67AC206E" w14:textId="12BDCD3F" w:rsidR="000C4508" w:rsidRPr="00ED049D" w:rsidRDefault="000C4508" w:rsidP="000C45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Foundation Report-</w:t>
      </w:r>
      <w:r w:rsidRPr="00ED049D">
        <w:rPr>
          <w:rFonts w:ascii="Arial" w:hAnsi="Arial" w:cs="Arial"/>
          <w:i/>
          <w:sz w:val="24"/>
          <w:szCs w:val="24"/>
        </w:rPr>
        <w:t xml:space="preserve">Chair </w:t>
      </w:r>
      <w:r w:rsidR="00697D37">
        <w:rPr>
          <w:rFonts w:ascii="Arial" w:hAnsi="Arial" w:cs="Arial"/>
          <w:i/>
          <w:sz w:val="24"/>
          <w:szCs w:val="24"/>
        </w:rPr>
        <w:t>Brooke Jones</w:t>
      </w:r>
    </w:p>
    <w:p w14:paraId="516514AB" w14:textId="77777777" w:rsidR="000C4508" w:rsidRPr="00ED049D" w:rsidRDefault="000C4508" w:rsidP="000C4508">
      <w:pPr>
        <w:rPr>
          <w:rFonts w:ascii="Arial" w:hAnsi="Arial" w:cs="Arial"/>
          <w:sz w:val="24"/>
          <w:szCs w:val="24"/>
        </w:rPr>
      </w:pPr>
    </w:p>
    <w:p w14:paraId="2DD6D5DD" w14:textId="6A88BB30" w:rsidR="000C4508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Administrative Reports-</w:t>
      </w:r>
      <w:r>
        <w:rPr>
          <w:rFonts w:ascii="Arial" w:hAnsi="Arial" w:cs="Arial"/>
          <w:sz w:val="24"/>
          <w:szCs w:val="24"/>
        </w:rPr>
        <w:t xml:space="preserve"> </w:t>
      </w:r>
      <w:r w:rsidRPr="00ED049D">
        <w:rPr>
          <w:rFonts w:ascii="Arial" w:hAnsi="Arial" w:cs="Arial"/>
          <w:i/>
          <w:sz w:val="24"/>
          <w:szCs w:val="24"/>
        </w:rPr>
        <w:t xml:space="preserve">CEO </w:t>
      </w:r>
      <w:r>
        <w:rPr>
          <w:rFonts w:ascii="Arial" w:hAnsi="Arial" w:cs="Arial"/>
          <w:i/>
          <w:sz w:val="24"/>
          <w:szCs w:val="24"/>
        </w:rPr>
        <w:t>Robyn Armstrong</w:t>
      </w:r>
    </w:p>
    <w:p w14:paraId="25D74EC9" w14:textId="77777777" w:rsidR="000C4508" w:rsidRPr="00045CF9" w:rsidRDefault="000C4508" w:rsidP="00045CF9">
      <w:pPr>
        <w:rPr>
          <w:rFonts w:ascii="Arial" w:hAnsi="Arial" w:cs="Arial"/>
          <w:i/>
          <w:sz w:val="24"/>
          <w:szCs w:val="24"/>
        </w:rPr>
      </w:pPr>
    </w:p>
    <w:p w14:paraId="4FF64425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New business.</w:t>
      </w:r>
    </w:p>
    <w:p w14:paraId="35A11217" w14:textId="77777777" w:rsidR="000C4508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i/>
          <w:sz w:val="24"/>
          <w:szCs w:val="24"/>
        </w:rPr>
        <w:t>New business is defined by 25 OS 311.A.9 as any matter not known about or which could not have been reasonably foreseen prior to the time of posting the agenda.</w:t>
      </w:r>
    </w:p>
    <w:p w14:paraId="7F3FBD3D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B4BD8E7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Public comments.</w:t>
      </w:r>
    </w:p>
    <w:p w14:paraId="37CCE69E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10EE8F89" w14:textId="54007DFF" w:rsidR="000C4508" w:rsidRPr="00370DC5" w:rsidRDefault="000C4508" w:rsidP="00070556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Comments from the UC Chair &amp; Board Discussion.</w:t>
      </w:r>
    </w:p>
    <w:p w14:paraId="0DD53084" w14:textId="77777777" w:rsidR="00370DC5" w:rsidRPr="00370DC5" w:rsidRDefault="00370DC5" w:rsidP="00370DC5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25DC41CE" w14:textId="77777777" w:rsidR="00370DC5" w:rsidRPr="00370DC5" w:rsidRDefault="00370DC5" w:rsidP="00370DC5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2B0541A7" w14:textId="159DE7E5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lastRenderedPageBreak/>
        <w:t>Announcement of next regular Board of Trustees meeting to be held Thursday</w:t>
      </w:r>
      <w:r w:rsidRPr="00ED049D">
        <w:rPr>
          <w:rFonts w:ascii="Arial" w:hAnsi="Arial" w:cs="Arial"/>
          <w:sz w:val="24"/>
          <w:szCs w:val="24"/>
        </w:rPr>
        <w:t xml:space="preserve">, </w:t>
      </w:r>
      <w:r w:rsidR="00771BAB">
        <w:rPr>
          <w:rFonts w:ascii="Arial" w:hAnsi="Arial" w:cs="Arial"/>
          <w:sz w:val="24"/>
          <w:szCs w:val="24"/>
        </w:rPr>
        <w:t xml:space="preserve">April </w:t>
      </w:r>
      <w:r w:rsidR="00370DC5">
        <w:rPr>
          <w:rFonts w:ascii="Arial" w:hAnsi="Arial" w:cs="Arial"/>
          <w:sz w:val="24"/>
          <w:szCs w:val="24"/>
        </w:rPr>
        <w:t>4</w:t>
      </w:r>
      <w:r w:rsidRPr="00ED049D">
        <w:rPr>
          <w:rFonts w:ascii="Arial" w:hAnsi="Arial" w:cs="Arial"/>
          <w:sz w:val="24"/>
          <w:szCs w:val="24"/>
        </w:rPr>
        <w:t xml:space="preserve">, </w:t>
      </w:r>
      <w:r w:rsidR="0022193C" w:rsidRPr="00ED049D">
        <w:rPr>
          <w:rFonts w:ascii="Arial" w:hAnsi="Arial" w:cs="Arial"/>
          <w:sz w:val="24"/>
          <w:szCs w:val="24"/>
        </w:rPr>
        <w:t>202</w:t>
      </w:r>
      <w:r w:rsidR="00370DC5">
        <w:rPr>
          <w:rFonts w:ascii="Arial" w:hAnsi="Arial" w:cs="Arial"/>
          <w:sz w:val="24"/>
          <w:szCs w:val="24"/>
        </w:rPr>
        <w:t>4</w:t>
      </w:r>
      <w:r w:rsidR="0022193C">
        <w:rPr>
          <w:rFonts w:ascii="Arial" w:hAnsi="Arial" w:cs="Arial"/>
          <w:sz w:val="24"/>
          <w:szCs w:val="24"/>
        </w:rPr>
        <w:t>,</w:t>
      </w:r>
      <w:r w:rsidRPr="00ED049D">
        <w:rPr>
          <w:rFonts w:ascii="Arial" w:eastAsia="Times New Roman" w:hAnsi="Arial" w:cs="Arial"/>
          <w:sz w:val="24"/>
          <w:szCs w:val="24"/>
        </w:rPr>
        <w:t xml:space="preserve"> at 8:30 a.m. in the University Center Conference Room at the University Center,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03B47711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3D488105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218A7F59" w14:textId="084C39F1" w:rsidR="000C4508" w:rsidRPr="00ED049D" w:rsidRDefault="000C4508" w:rsidP="000C4508">
      <w:pPr>
        <w:rPr>
          <w:rFonts w:ascii="Arial" w:eastAsia="Times New Roman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NOTE: The Board of Trustees may discuss, make motions &amp; vote upon all matters appearing on this agenda. Such votes may be to adopt, reject, table, reaffirm, rescind, or take no action on any agenda matter.  </w:t>
      </w:r>
      <w:r w:rsidRPr="00ED049D">
        <w:rPr>
          <w:rFonts w:ascii="Arial" w:eastAsia="Times New Roman" w:hAnsi="Arial" w:cs="Arial"/>
          <w:sz w:val="24"/>
          <w:szCs w:val="24"/>
        </w:rPr>
        <w:t xml:space="preserve">This agenda was posted by 8:30 a.m. on the </w:t>
      </w:r>
      <w:r w:rsidR="0022193C">
        <w:rPr>
          <w:rFonts w:ascii="Arial" w:eastAsia="Times New Roman" w:hAnsi="Arial" w:cs="Arial"/>
          <w:sz w:val="24"/>
          <w:szCs w:val="24"/>
        </w:rPr>
        <w:t>3</w:t>
      </w:r>
      <w:r w:rsidR="00370DC5">
        <w:rPr>
          <w:rFonts w:ascii="Arial" w:eastAsia="Times New Roman" w:hAnsi="Arial" w:cs="Arial"/>
          <w:sz w:val="24"/>
          <w:szCs w:val="24"/>
        </w:rPr>
        <w:t>0</w:t>
      </w:r>
      <w:r w:rsidR="00370DC5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D049D">
        <w:rPr>
          <w:rFonts w:ascii="Arial" w:eastAsia="Times New Roman" w:hAnsi="Arial" w:cs="Arial"/>
          <w:sz w:val="24"/>
          <w:szCs w:val="24"/>
        </w:rPr>
        <w:t>day of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2193C">
        <w:rPr>
          <w:rFonts w:ascii="Arial" w:eastAsia="Times New Roman" w:hAnsi="Arial" w:cs="Arial"/>
          <w:sz w:val="24"/>
          <w:szCs w:val="24"/>
        </w:rPr>
        <w:t>January 202</w:t>
      </w:r>
      <w:r w:rsidR="00370DC5">
        <w:rPr>
          <w:rFonts w:ascii="Arial" w:eastAsia="Times New Roman" w:hAnsi="Arial" w:cs="Arial"/>
          <w:sz w:val="24"/>
          <w:szCs w:val="24"/>
        </w:rPr>
        <w:t>4</w:t>
      </w:r>
      <w:r w:rsidRPr="00ED049D">
        <w:rPr>
          <w:rFonts w:ascii="Arial" w:eastAsia="Times New Roman" w:hAnsi="Arial" w:cs="Arial"/>
          <w:sz w:val="24"/>
          <w:szCs w:val="24"/>
        </w:rPr>
        <w:t>, at the Main Entrance of the University Center at Ponca City,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9444DB3" w14:textId="77777777" w:rsidR="000C4508" w:rsidRPr="00BD1A51" w:rsidRDefault="000C4508" w:rsidP="000C4508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4770">
    <w:abstractNumId w:val="0"/>
  </w:num>
  <w:num w:numId="2" w16cid:durableId="773092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45CF9"/>
    <w:rsid w:val="00070556"/>
    <w:rsid w:val="000C4508"/>
    <w:rsid w:val="001D0D4D"/>
    <w:rsid w:val="0022193C"/>
    <w:rsid w:val="002D7648"/>
    <w:rsid w:val="002F3C05"/>
    <w:rsid w:val="00370DC5"/>
    <w:rsid w:val="00374AAF"/>
    <w:rsid w:val="00697D37"/>
    <w:rsid w:val="00771BAB"/>
    <w:rsid w:val="007819DE"/>
    <w:rsid w:val="00996121"/>
    <w:rsid w:val="00A22F9C"/>
    <w:rsid w:val="00B64B9C"/>
    <w:rsid w:val="00B72094"/>
    <w:rsid w:val="00BE67AE"/>
    <w:rsid w:val="00C1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4</cp:revision>
  <cp:lastPrinted>2022-01-26T20:03:00Z</cp:lastPrinted>
  <dcterms:created xsi:type="dcterms:W3CDTF">2024-01-23T14:10:00Z</dcterms:created>
  <dcterms:modified xsi:type="dcterms:W3CDTF">2024-01-25T16:23:00Z</dcterms:modified>
</cp:coreProperties>
</file>