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C12CC" w14:textId="0FC1A2EE" w:rsidR="000C4508" w:rsidRDefault="00B72DBA" w:rsidP="000C4508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drawing>
          <wp:inline distT="0" distB="0" distL="0" distR="0" wp14:anchorId="1294420E" wp14:editId="5CB6D266">
            <wp:extent cx="2324100" cy="1238250"/>
            <wp:effectExtent l="0" t="0" r="0" b="0"/>
            <wp:docPr id="1" name="Picture 0" descr="University Center Letterhead F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 Center Letterhead Form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E757" w14:textId="42E38BD8" w:rsidR="000C4508" w:rsidRDefault="000C4508" w:rsidP="000C4508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</w:p>
    <w:p w14:paraId="368CB62B" w14:textId="77777777" w:rsidR="000C4508" w:rsidRPr="00DD793C" w:rsidRDefault="000C4508" w:rsidP="000C4508">
      <w:pPr>
        <w:pStyle w:val="ecmsonormal"/>
        <w:shd w:val="clear" w:color="auto" w:fill="FFFFFF"/>
        <w:spacing w:after="0" w:line="360" w:lineRule="auto"/>
        <w:jc w:val="center"/>
        <w:rPr>
          <w:rFonts w:ascii="Arial" w:hAnsi="Arial" w:cs="Arial"/>
          <w:b/>
          <w:bCs/>
          <w:color w:val="444444"/>
          <w:sz w:val="22"/>
        </w:rPr>
      </w:pPr>
    </w:p>
    <w:p w14:paraId="4F3566FD" w14:textId="77777777" w:rsidR="000C4508" w:rsidRPr="00DD793C" w:rsidRDefault="000C4508" w:rsidP="000C4508">
      <w:pPr>
        <w:pStyle w:val="Heading3"/>
        <w:spacing w:before="80"/>
        <w:rPr>
          <w:rFonts w:cs="Arial"/>
        </w:rPr>
        <w:sectPr w:rsidR="000C4508" w:rsidRPr="00DD793C" w:rsidSect="00771BA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EBCC9CE" w14:textId="77777777" w:rsidR="000C4508" w:rsidRPr="00D916AD" w:rsidRDefault="000C4508" w:rsidP="000C4508">
      <w:pPr>
        <w:pStyle w:val="Heading3"/>
        <w:spacing w:before="0"/>
        <w:rPr>
          <w:rFonts w:cs="Arial"/>
          <w:sz w:val="20"/>
        </w:rPr>
      </w:pPr>
      <w:r w:rsidRPr="00D916AD">
        <w:rPr>
          <w:rFonts w:cs="Arial"/>
          <w:sz w:val="20"/>
        </w:rPr>
        <w:t>Our Vision</w:t>
      </w:r>
    </w:p>
    <w:p w14:paraId="3B96D222" w14:textId="77777777" w:rsidR="000C4508" w:rsidRPr="00D916AD" w:rsidRDefault="000C4508" w:rsidP="000C4508">
      <w:pPr>
        <w:rPr>
          <w:rFonts w:ascii="Arial" w:hAnsi="Arial" w:cs="Arial"/>
          <w:sz w:val="20"/>
          <w:szCs w:val="24"/>
        </w:rPr>
      </w:pPr>
      <w:r w:rsidRPr="00D916AD">
        <w:rPr>
          <w:rFonts w:ascii="Arial" w:hAnsi="Arial" w:cs="Arial"/>
          <w:sz w:val="20"/>
          <w:szCs w:val="24"/>
        </w:rPr>
        <w:t xml:space="preserve">To be an essential higher education center that promotes a well-educated community </w:t>
      </w:r>
      <w:r>
        <w:rPr>
          <w:rFonts w:ascii="Arial" w:hAnsi="Arial" w:cs="Arial"/>
          <w:sz w:val="20"/>
          <w:szCs w:val="24"/>
        </w:rPr>
        <w:t>&amp;</w:t>
      </w:r>
      <w:r w:rsidRPr="00D916AD">
        <w:rPr>
          <w:rFonts w:ascii="Arial" w:hAnsi="Arial" w:cs="Arial"/>
          <w:sz w:val="20"/>
          <w:szCs w:val="24"/>
        </w:rPr>
        <w:t xml:space="preserve"> provides a positive economic impact.</w:t>
      </w:r>
    </w:p>
    <w:p w14:paraId="24082437" w14:textId="77777777" w:rsidR="000C4508" w:rsidRPr="00D916AD" w:rsidRDefault="000C4508" w:rsidP="000C4508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sz w:val="20"/>
        </w:rPr>
      </w:pPr>
      <w:r w:rsidRPr="00D916AD">
        <w:rPr>
          <w:rFonts w:ascii="Arial" w:hAnsi="Arial" w:cs="Arial"/>
          <w:b/>
          <w:sz w:val="20"/>
        </w:rPr>
        <w:t>Our Mission</w:t>
      </w:r>
    </w:p>
    <w:p w14:paraId="67621EDB" w14:textId="77777777" w:rsidR="000C4508" w:rsidRPr="00D916AD" w:rsidRDefault="000C4508" w:rsidP="000C4508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bCs/>
          <w:color w:val="444444"/>
          <w:sz w:val="20"/>
        </w:rPr>
        <w:sectPr w:rsidR="000C4508" w:rsidRPr="00D916AD" w:rsidSect="00771BAB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  <w:r w:rsidRPr="00D916AD">
        <w:rPr>
          <w:rFonts w:ascii="Arial" w:hAnsi="Arial" w:cs="Arial"/>
          <w:sz w:val="20"/>
        </w:rPr>
        <w:t xml:space="preserve">The University Center provides opportunities for higher education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degrees through partnerships with accredited colleges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universities.</w:t>
      </w:r>
    </w:p>
    <w:p w14:paraId="3A469F56" w14:textId="77777777" w:rsidR="000C4508" w:rsidRDefault="000C4508" w:rsidP="000C4508">
      <w:pPr>
        <w:rPr>
          <w:rFonts w:ascii="Arial" w:hAnsi="Arial" w:cs="Arial"/>
          <w:b/>
          <w:sz w:val="24"/>
        </w:rPr>
      </w:pPr>
      <w:r w:rsidRPr="00F41B56">
        <w:rPr>
          <w:rFonts w:ascii="Arial" w:hAnsi="Arial" w:cs="Arial"/>
          <w:b/>
          <w:bCs/>
          <w:color w:val="444444"/>
          <w:sz w:val="26"/>
          <w:szCs w:val="26"/>
        </w:rPr>
        <w:br/>
      </w:r>
    </w:p>
    <w:p w14:paraId="425B6FAC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University Center at Ponca City</w:t>
      </w:r>
    </w:p>
    <w:p w14:paraId="48D7F39F" w14:textId="37A6E1B2" w:rsidR="000C4508" w:rsidRPr="00D0264A" w:rsidRDefault="0060618D" w:rsidP="000C450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SPECIAL</w:t>
      </w:r>
      <w:r w:rsidR="000C4508">
        <w:rPr>
          <w:rFonts w:ascii="Arial" w:hAnsi="Arial" w:cs="Arial"/>
          <w:b/>
          <w:sz w:val="24"/>
        </w:rPr>
        <w:t xml:space="preserve"> </w:t>
      </w:r>
      <w:r w:rsidR="000C4508" w:rsidRPr="00D0264A">
        <w:rPr>
          <w:rFonts w:ascii="Arial" w:hAnsi="Arial" w:cs="Arial"/>
          <w:b/>
          <w:sz w:val="24"/>
        </w:rPr>
        <w:t>Meeting for the Board of Trustees</w:t>
      </w:r>
    </w:p>
    <w:p w14:paraId="1FAA084F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University Center at Ponca City Conference Room</w:t>
      </w:r>
    </w:p>
    <w:p w14:paraId="590D879A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2800 N. 14</w:t>
      </w:r>
      <w:r w:rsidRPr="00D0264A">
        <w:rPr>
          <w:rFonts w:ascii="Arial" w:hAnsi="Arial" w:cs="Arial"/>
          <w:b/>
          <w:sz w:val="24"/>
          <w:vertAlign w:val="superscript"/>
        </w:rPr>
        <w:t>th</w:t>
      </w:r>
      <w:r w:rsidRPr="00D0264A">
        <w:rPr>
          <w:rFonts w:ascii="Arial" w:hAnsi="Arial" w:cs="Arial"/>
          <w:b/>
          <w:sz w:val="24"/>
        </w:rPr>
        <w:t xml:space="preserve"> Street, Ponca City, OK 74604</w:t>
      </w:r>
    </w:p>
    <w:p w14:paraId="77181507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</w:rPr>
        <w:br/>
      </w:r>
      <w:r w:rsidRPr="00D0264A">
        <w:rPr>
          <w:rFonts w:ascii="Arial" w:hAnsi="Arial" w:cs="Arial"/>
          <w:b/>
          <w:sz w:val="24"/>
        </w:rPr>
        <w:t>Agenda</w:t>
      </w:r>
    </w:p>
    <w:p w14:paraId="71EBB7EF" w14:textId="6C12820A" w:rsidR="000C4508" w:rsidRDefault="00C912EA" w:rsidP="000C450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highlight w:val="yellow"/>
        </w:rPr>
        <w:t>Thursday</w:t>
      </w:r>
      <w:r w:rsidR="000C4508">
        <w:rPr>
          <w:rFonts w:ascii="Arial" w:hAnsi="Arial" w:cs="Arial"/>
          <w:b/>
          <w:sz w:val="24"/>
          <w:highlight w:val="yellow"/>
        </w:rPr>
        <w:t xml:space="preserve">, </w:t>
      </w:r>
      <w:r>
        <w:rPr>
          <w:rFonts w:ascii="Arial" w:hAnsi="Arial" w:cs="Arial"/>
          <w:b/>
          <w:sz w:val="24"/>
          <w:highlight w:val="yellow"/>
        </w:rPr>
        <w:t>March 7</w:t>
      </w:r>
      <w:r w:rsidR="000C4508">
        <w:rPr>
          <w:rFonts w:ascii="Arial" w:hAnsi="Arial" w:cs="Arial"/>
          <w:b/>
          <w:sz w:val="24"/>
          <w:highlight w:val="yellow"/>
        </w:rPr>
        <w:t>, 202</w:t>
      </w:r>
      <w:r>
        <w:rPr>
          <w:rFonts w:ascii="Arial" w:hAnsi="Arial" w:cs="Arial"/>
          <w:b/>
          <w:sz w:val="24"/>
          <w:highlight w:val="yellow"/>
        </w:rPr>
        <w:t>4</w:t>
      </w:r>
      <w:r w:rsidR="000C4508">
        <w:rPr>
          <w:rFonts w:ascii="Arial" w:hAnsi="Arial" w:cs="Arial"/>
          <w:b/>
          <w:sz w:val="24"/>
          <w:highlight w:val="yellow"/>
        </w:rPr>
        <w:t>, 8:3</w:t>
      </w:r>
      <w:r w:rsidR="000C4508" w:rsidRPr="005266B9">
        <w:rPr>
          <w:rFonts w:ascii="Arial" w:hAnsi="Arial" w:cs="Arial"/>
          <w:b/>
          <w:sz w:val="24"/>
          <w:highlight w:val="yellow"/>
        </w:rPr>
        <w:t>0 a.m.</w:t>
      </w:r>
    </w:p>
    <w:p w14:paraId="7AFC388B" w14:textId="77777777" w:rsidR="000C4508" w:rsidRPr="00FB7CEA" w:rsidRDefault="000C4508" w:rsidP="000C4508">
      <w:pPr>
        <w:pStyle w:val="ecmsonormal"/>
        <w:shd w:val="clear" w:color="auto" w:fill="FFFFFF"/>
        <w:spacing w:after="0"/>
        <w:jc w:val="both"/>
        <w:rPr>
          <w:rFonts w:ascii="Arial" w:hAnsi="Arial" w:cs="Arial"/>
        </w:rPr>
      </w:pPr>
    </w:p>
    <w:p w14:paraId="1B40AA18" w14:textId="2E9CD903" w:rsidR="00E24128" w:rsidRPr="006C4B62" w:rsidRDefault="000C4508" w:rsidP="006C4B62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 xml:space="preserve">Call meeting to order, take roll call, &amp; announcement of quorum. </w:t>
      </w:r>
      <w:r w:rsidRPr="00ED049D">
        <w:rPr>
          <w:rFonts w:ascii="Arial" w:hAnsi="Arial" w:cs="Arial"/>
          <w:sz w:val="24"/>
          <w:szCs w:val="24"/>
        </w:rPr>
        <w:br/>
      </w:r>
    </w:p>
    <w:p w14:paraId="5597D9F0" w14:textId="29FE9FAF" w:rsidR="00E24128" w:rsidRPr="00E24128" w:rsidRDefault="00E24128" w:rsidP="00E2412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24128">
        <w:rPr>
          <w:rFonts w:ascii="Arial" w:hAnsi="Arial" w:cs="Arial"/>
          <w:sz w:val="24"/>
          <w:szCs w:val="24"/>
        </w:rPr>
        <w:t>Motion and vote to enter Executive Session, as authorized by Title 25, Section O.S. 307 (</w:t>
      </w:r>
      <w:proofErr w:type="gramStart"/>
      <w:r w:rsidRPr="00E24128">
        <w:rPr>
          <w:rFonts w:ascii="Arial" w:hAnsi="Arial" w:cs="Arial"/>
          <w:sz w:val="24"/>
          <w:szCs w:val="24"/>
        </w:rPr>
        <w:t>B.)(</w:t>
      </w:r>
      <w:proofErr w:type="gramEnd"/>
      <w:r w:rsidR="00832C5B">
        <w:rPr>
          <w:rFonts w:ascii="Arial" w:hAnsi="Arial" w:cs="Arial"/>
          <w:sz w:val="24"/>
          <w:szCs w:val="24"/>
        </w:rPr>
        <w:t>1</w:t>
      </w:r>
      <w:r w:rsidRPr="00E24128">
        <w:rPr>
          <w:rFonts w:ascii="Arial" w:hAnsi="Arial" w:cs="Arial"/>
          <w:sz w:val="24"/>
          <w:szCs w:val="24"/>
        </w:rPr>
        <w:t xml:space="preserve">.) and (7.) to discuss </w:t>
      </w:r>
      <w:r w:rsidR="006C4B62">
        <w:rPr>
          <w:rFonts w:ascii="Arial" w:hAnsi="Arial" w:cs="Arial"/>
          <w:sz w:val="24"/>
          <w:szCs w:val="24"/>
        </w:rPr>
        <w:t>potential members for the UC Board of Trustees</w:t>
      </w:r>
    </w:p>
    <w:p w14:paraId="71D9653A" w14:textId="77777777" w:rsidR="00E24128" w:rsidRPr="00E24128" w:rsidRDefault="00E24128" w:rsidP="00E24128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5B2270A4" w14:textId="557B3949" w:rsidR="006C4B62" w:rsidRPr="006C4B62" w:rsidRDefault="00E24128" w:rsidP="006C4B62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Motion to vote to acknowledge return to Open Session from Executive Session.</w:t>
      </w:r>
    </w:p>
    <w:p w14:paraId="6365F557" w14:textId="67A9F523" w:rsidR="00E24128" w:rsidRPr="00E24128" w:rsidRDefault="00E24128" w:rsidP="00E24128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375A5E68" w14:textId="73518A98" w:rsidR="00E24128" w:rsidRPr="006C4B62" w:rsidRDefault="00E24128" w:rsidP="00DE311B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Statement of Executive Session Minutes.</w:t>
      </w:r>
    </w:p>
    <w:p w14:paraId="7ABE83B4" w14:textId="77777777" w:rsidR="006C4B62" w:rsidRPr="006C4B62" w:rsidRDefault="006C4B62" w:rsidP="006C4B62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03B47711" w14:textId="45350FDD" w:rsidR="000C4508" w:rsidRPr="006C4B62" w:rsidRDefault="006C4B62" w:rsidP="006C4B62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Motion to approve or not approve actions discussed and proposed during Executive Session</w:t>
      </w:r>
    </w:p>
    <w:p w14:paraId="1FAE6CDA" w14:textId="77777777" w:rsidR="006C4B62" w:rsidRPr="006C4B62" w:rsidRDefault="006C4B62" w:rsidP="006C4B62">
      <w:pPr>
        <w:rPr>
          <w:rFonts w:ascii="Arial" w:hAnsi="Arial" w:cs="Arial"/>
          <w:i/>
          <w:sz w:val="24"/>
          <w:szCs w:val="24"/>
        </w:rPr>
      </w:pPr>
    </w:p>
    <w:p w14:paraId="3D488105" w14:textId="77777777" w:rsidR="000C4508" w:rsidRPr="00ED049D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eastAsia="Times New Roman" w:hAnsi="Arial" w:cs="Arial"/>
          <w:sz w:val="24"/>
          <w:szCs w:val="24"/>
        </w:rPr>
        <w:t>Motion &amp; vote to adjourn.</w:t>
      </w:r>
    </w:p>
    <w:p w14:paraId="218A7F59" w14:textId="11E1D1AE" w:rsidR="000C4508" w:rsidRPr="00ED049D" w:rsidRDefault="000C4508" w:rsidP="000C4508">
      <w:pPr>
        <w:rPr>
          <w:rFonts w:ascii="Arial" w:eastAsia="Times New Roman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 xml:space="preserve">NOTE: The Board of Trustees may discuss, make motions &amp; vote upon all matters appearing on this agenda. Such votes may be to adopt, reject, table, reaffirm, rescind, or take no action on any agenda matter.  </w:t>
      </w:r>
      <w:r w:rsidRPr="00ED049D">
        <w:rPr>
          <w:rFonts w:ascii="Arial" w:eastAsia="Times New Roman" w:hAnsi="Arial" w:cs="Arial"/>
          <w:sz w:val="24"/>
          <w:szCs w:val="24"/>
        </w:rPr>
        <w:t>This agenda was posted by 8:30 a.m. on the</w:t>
      </w:r>
      <w:r w:rsidR="006C4B62">
        <w:rPr>
          <w:rFonts w:ascii="Arial" w:eastAsia="Times New Roman" w:hAnsi="Arial" w:cs="Arial"/>
          <w:sz w:val="24"/>
          <w:szCs w:val="24"/>
        </w:rPr>
        <w:t xml:space="preserve"> </w:t>
      </w:r>
      <w:r w:rsidR="00C912EA">
        <w:rPr>
          <w:rFonts w:ascii="Arial" w:eastAsia="Times New Roman" w:hAnsi="Arial" w:cs="Arial"/>
          <w:sz w:val="24"/>
          <w:szCs w:val="24"/>
        </w:rPr>
        <w:t>5</w:t>
      </w:r>
      <w:r w:rsidR="006C4B62" w:rsidRPr="006C4B62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="00DE311B">
        <w:rPr>
          <w:rFonts w:ascii="Arial" w:eastAsia="Times New Roman" w:hAnsi="Arial" w:cs="Arial"/>
          <w:sz w:val="24"/>
          <w:szCs w:val="24"/>
        </w:rPr>
        <w:t xml:space="preserve"> </w:t>
      </w:r>
      <w:r w:rsidRPr="00ED049D">
        <w:rPr>
          <w:rFonts w:ascii="Arial" w:eastAsia="Times New Roman" w:hAnsi="Arial" w:cs="Arial"/>
          <w:sz w:val="24"/>
          <w:szCs w:val="24"/>
        </w:rPr>
        <w:t>day of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C912EA">
        <w:rPr>
          <w:rFonts w:ascii="Arial" w:eastAsia="Times New Roman" w:hAnsi="Arial" w:cs="Arial"/>
          <w:sz w:val="24"/>
          <w:szCs w:val="24"/>
        </w:rPr>
        <w:t>March 2024</w:t>
      </w:r>
      <w:r w:rsidRPr="00ED049D">
        <w:rPr>
          <w:rFonts w:ascii="Arial" w:eastAsia="Times New Roman" w:hAnsi="Arial" w:cs="Arial"/>
          <w:sz w:val="24"/>
          <w:szCs w:val="24"/>
        </w:rPr>
        <w:t>, at the Main Entrance of the University Center at Ponca City, 2800 N. 14</w:t>
      </w:r>
      <w:r w:rsidRPr="00ED049D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ED049D">
        <w:rPr>
          <w:rFonts w:ascii="Arial" w:eastAsia="Times New Roman" w:hAnsi="Arial" w:cs="Arial"/>
          <w:sz w:val="24"/>
          <w:szCs w:val="24"/>
        </w:rPr>
        <w:t xml:space="preserve"> Street, Ponca City, Oklahoma.</w:t>
      </w:r>
    </w:p>
    <w:p w14:paraId="59444DB3" w14:textId="768555F1" w:rsidR="000C4508" w:rsidRPr="00BD1A51" w:rsidRDefault="000C4508" w:rsidP="000C4508">
      <w:pPr>
        <w:rPr>
          <w:rFonts w:ascii="Arial" w:hAnsi="Arial" w:cs="Arial"/>
          <w:sz w:val="24"/>
        </w:rPr>
      </w:pPr>
    </w:p>
    <w:p w14:paraId="2C65BA19" w14:textId="77777777" w:rsidR="000C4508" w:rsidRDefault="000C4508" w:rsidP="000C4508">
      <w:r w:rsidRPr="00A343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D44A0" wp14:editId="38774576">
                <wp:simplePos x="0" y="0"/>
                <wp:positionH relativeFrom="margin">
                  <wp:posOffset>485775</wp:posOffset>
                </wp:positionH>
                <wp:positionV relativeFrom="paragraph">
                  <wp:posOffset>12700</wp:posOffset>
                </wp:positionV>
                <wp:extent cx="6067425" cy="13906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3C29B" w14:textId="77777777" w:rsidR="001D0D4D" w:rsidRPr="00A343C1" w:rsidRDefault="001D0D4D" w:rsidP="006C4B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24"/>
                              </w:rPr>
                            </w:pPr>
                            <w:r w:rsidRPr="00A343C1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The University Center Core Values</w:t>
                            </w:r>
                            <w:r w:rsidRPr="00A343C1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br/>
                            </w:r>
                          </w:p>
                          <w:p w14:paraId="7D1D8A2C" w14:textId="77777777" w:rsidR="001D0D4D" w:rsidRPr="00A343C1" w:rsidRDefault="001D0D4D" w:rsidP="000C4508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Accountability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take responsibility for our actions &amp; honor our commitments.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Collaboration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together with our partners, we seek creative approaches to learning that benefit our students.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Customer Service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we are dedicated to meeting &amp; exceeding the expectations &amp; requirements of our internal &amp; external customers.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 xml:space="preserve">Innovation 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– we will be progressive &amp; creative in our approaches to problem solving &amp; goal accomplishment.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Integrity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e are guided by the highest ethical &amp; moral principles &amp; will strive to always do the right thing.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Learning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will seek to create an environment that supports life-</w:t>
                            </w:r>
                            <w:r w:rsidRPr="00A343C1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long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D44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.25pt;margin-top:1pt;width:477.7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">
                <v:textbox>
                  <w:txbxContent>
                    <w:p w14:paraId="5C13C29B" w14:textId="77777777" w:rsidR="001D0D4D" w:rsidRPr="00A343C1" w:rsidRDefault="001D0D4D" w:rsidP="006C4B62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24"/>
                        </w:rPr>
                      </w:pPr>
                      <w:r w:rsidRPr="00A343C1">
                        <w:rPr>
                          <w:rFonts w:ascii="Arial" w:hAnsi="Arial" w:cs="Arial"/>
                          <w:b/>
                          <w:szCs w:val="24"/>
                        </w:rPr>
                        <w:t>The University Center Core Values</w:t>
                      </w:r>
                      <w:r w:rsidRPr="00A343C1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br/>
                      </w:r>
                    </w:p>
                    <w:p w14:paraId="7D1D8A2C" w14:textId="77777777" w:rsidR="001D0D4D" w:rsidRPr="00A343C1" w:rsidRDefault="001D0D4D" w:rsidP="000C4508">
                      <w:p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Accountability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take responsibility for our actions &amp; honor our commitments.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Collaboration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together with our partners, we seek creative approaches to learning that benefit our students.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Customer Service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we are dedicated to meeting &amp; exceeding the expectations &amp; requirements of our internal &amp; external customers.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 xml:space="preserve">Innovation 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– we will be progressive &amp; creative in our approaches to problem solving &amp; goal accomplishment.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Integrity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e are guided by the highest ethical &amp; moral principles &amp; will strive to always do the right thing.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Learning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will seek to create an environment that supports life-</w:t>
                      </w:r>
                      <w:r w:rsidRPr="00A343C1">
                        <w:rPr>
                          <w:rFonts w:ascii="Arial" w:hAnsi="Arial" w:cs="Arial"/>
                          <w:sz w:val="20"/>
                          <w:szCs w:val="24"/>
                        </w:rPr>
                        <w:t>long learning.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A12467" w14:textId="77777777" w:rsidR="000C4508" w:rsidRDefault="000C4508" w:rsidP="000C4508"/>
    <w:p w14:paraId="21FE5CA9" w14:textId="77777777" w:rsidR="000C4508" w:rsidRDefault="000C4508" w:rsidP="000C4508"/>
    <w:p w14:paraId="36357FAF" w14:textId="77777777" w:rsidR="00C10363" w:rsidRDefault="00C10363"/>
    <w:sectPr w:rsidR="00C10363" w:rsidSect="00771BAB">
      <w:type w:val="continuous"/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1786"/>
    <w:multiLevelType w:val="multilevel"/>
    <w:tmpl w:val="C5FA9372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none"/>
      <w:pStyle w:val="Heading3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983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691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3399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4107" w:hanging="708"/>
      </w:pPr>
      <w:rPr>
        <w:rFonts w:hint="default"/>
      </w:rPr>
    </w:lvl>
  </w:abstractNum>
  <w:abstractNum w:abstractNumId="1" w15:restartNumberingAfterBreak="0">
    <w:nsid w:val="0E6B6223"/>
    <w:multiLevelType w:val="hybridMultilevel"/>
    <w:tmpl w:val="EDC67B3E"/>
    <w:lvl w:ilvl="0" w:tplc="9830D560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5492593">
    <w:abstractNumId w:val="0"/>
  </w:num>
  <w:num w:numId="2" w16cid:durableId="231428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508"/>
    <w:rsid w:val="00005796"/>
    <w:rsid w:val="000C4508"/>
    <w:rsid w:val="001D0D4D"/>
    <w:rsid w:val="002F3C05"/>
    <w:rsid w:val="003444C5"/>
    <w:rsid w:val="00476265"/>
    <w:rsid w:val="0048213E"/>
    <w:rsid w:val="005208DD"/>
    <w:rsid w:val="0060618D"/>
    <w:rsid w:val="006C4B62"/>
    <w:rsid w:val="00753253"/>
    <w:rsid w:val="00771BAB"/>
    <w:rsid w:val="007863B8"/>
    <w:rsid w:val="00832C5B"/>
    <w:rsid w:val="00A22F9C"/>
    <w:rsid w:val="00A72D59"/>
    <w:rsid w:val="00AC30FF"/>
    <w:rsid w:val="00B64B9C"/>
    <w:rsid w:val="00B72DBA"/>
    <w:rsid w:val="00C10363"/>
    <w:rsid w:val="00C912EA"/>
    <w:rsid w:val="00DE311B"/>
    <w:rsid w:val="00E24128"/>
    <w:rsid w:val="00F50E17"/>
    <w:rsid w:val="00FD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358EE"/>
  <w15:chartTrackingRefBased/>
  <w15:docId w15:val="{9A5ABC92-B38F-42DC-9C23-5BA7209DF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508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45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qFormat/>
    <w:rsid w:val="000C4508"/>
    <w:pPr>
      <w:keepLines w:val="0"/>
      <w:numPr>
        <w:ilvl w:val="2"/>
        <w:numId w:val="1"/>
      </w:numPr>
      <w:tabs>
        <w:tab w:val="right" w:pos="9639"/>
      </w:tabs>
      <w:spacing w:before="240"/>
      <w:outlineLvl w:val="2"/>
    </w:pPr>
    <w:rPr>
      <w:rFonts w:ascii="Arial" w:eastAsia="Times New Roman" w:hAnsi="Arial" w:cs="Times New Roman"/>
      <w:b/>
      <w:noProof/>
      <w:color w:val="auto"/>
      <w:kern w:val="28"/>
      <w:sz w:val="22"/>
      <w:szCs w:val="24"/>
      <w:lang w:eastAsia="en-AU"/>
    </w:rPr>
  </w:style>
  <w:style w:type="paragraph" w:styleId="Heading4">
    <w:name w:val="heading 4"/>
    <w:basedOn w:val="Normal"/>
    <w:next w:val="Normal"/>
    <w:link w:val="Heading4Char"/>
    <w:qFormat/>
    <w:rsid w:val="000C4508"/>
    <w:pPr>
      <w:keepNext/>
      <w:numPr>
        <w:ilvl w:val="3"/>
        <w:numId w:val="1"/>
      </w:numPr>
      <w:tabs>
        <w:tab w:val="left" w:pos="1134"/>
      </w:tabs>
      <w:spacing w:before="160"/>
      <w:outlineLvl w:val="3"/>
    </w:pPr>
    <w:rPr>
      <w:rFonts w:ascii="Arial" w:eastAsia="Times New Roman" w:hAnsi="Arial"/>
      <w:b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C4508"/>
    <w:rPr>
      <w:rFonts w:ascii="Arial" w:eastAsia="Times New Roman" w:hAnsi="Arial" w:cs="Times New Roman"/>
      <w:b/>
      <w:noProof/>
      <w:kern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0C4508"/>
    <w:rPr>
      <w:rFonts w:ascii="Arial" w:eastAsia="Times New Roman" w:hAnsi="Arial" w:cs="Times New Roman"/>
      <w:b/>
      <w:szCs w:val="24"/>
      <w:lang w:val="en-AU" w:eastAsia="en-AU"/>
    </w:rPr>
  </w:style>
  <w:style w:type="paragraph" w:customStyle="1" w:styleId="ecmsonormal">
    <w:name w:val="ec_msonormal"/>
    <w:basedOn w:val="Normal"/>
    <w:rsid w:val="000C4508"/>
    <w:pPr>
      <w:spacing w:after="324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C4508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45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 Briggs</dc:creator>
  <cp:keywords/>
  <dc:description/>
  <cp:lastModifiedBy>Bron Briggs</cp:lastModifiedBy>
  <cp:revision>3</cp:revision>
  <cp:lastPrinted>2022-01-26T20:03:00Z</cp:lastPrinted>
  <dcterms:created xsi:type="dcterms:W3CDTF">2024-02-28T16:05:00Z</dcterms:created>
  <dcterms:modified xsi:type="dcterms:W3CDTF">2024-02-28T16:32:00Z</dcterms:modified>
</cp:coreProperties>
</file>